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CBDED" w14:textId="59390610" w:rsidR="006A1426" w:rsidRPr="006A1426" w:rsidRDefault="006A1426" w:rsidP="006A14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14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</w:t>
      </w:r>
      <w:r w:rsidRPr="006A1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классного часа: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Битва за Москву</w:t>
      </w:r>
      <w:r w:rsidRPr="006A1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6A1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A14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6A1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способствовать </w:t>
      </w:r>
      <w:r w:rsidR="002E5EC0" w:rsidRPr="006A1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воспитанию </w:t>
      </w:r>
      <w:proofErr w:type="gramStart"/>
      <w:r w:rsidR="002E5EC0" w:rsidRPr="006A1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чувства</w:t>
      </w:r>
      <w:r w:rsidRPr="006A1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гордости</w:t>
      </w:r>
      <w:proofErr w:type="gramEnd"/>
      <w:r w:rsidRPr="006A1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свою страну, уважительного отношения к славному военно-историческому прошлому.</w:t>
      </w:r>
    </w:p>
    <w:p w14:paraId="19DA52E6" w14:textId="77777777" w:rsidR="006A1426" w:rsidRDefault="006A1426" w:rsidP="006A14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14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6A1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14:paraId="6C1E506C" w14:textId="73346C05" w:rsidR="006A1426" w:rsidRPr="006A1426" w:rsidRDefault="006A1426" w:rsidP="006A1426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A1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глубить знания о об истории Великой Отечественной войны - ходе битвы под Москвой</w:t>
      </w:r>
    </w:p>
    <w:p w14:paraId="3C413806" w14:textId="32BF3C9A" w:rsidR="006A1426" w:rsidRPr="006A1426" w:rsidRDefault="006A1426" w:rsidP="006A1426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A1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пособствовать формированию положительной оценки таких нравственных качеств, как самопожертвование, героизм, патриотизм</w:t>
      </w:r>
    </w:p>
    <w:p w14:paraId="33CEE6DE" w14:textId="6D84B7E9" w:rsidR="006A1426" w:rsidRPr="006A1426" w:rsidRDefault="006A1426" w:rsidP="006A1426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6A1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обуждению суворовцев к активному сопротивлению попыткам очернить историю страны</w:t>
      </w:r>
    </w:p>
    <w:p w14:paraId="23C96A36" w14:textId="086D0D79" w:rsidR="006A1426" w:rsidRPr="006A1426" w:rsidRDefault="006A1426" w:rsidP="006A14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14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Форма: </w:t>
      </w:r>
      <w:r w:rsidRPr="006A1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беседа.</w:t>
      </w:r>
      <w:r w:rsidRPr="006A1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A14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 </w:t>
      </w:r>
      <w:r w:rsidRPr="006A1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презентация к классному часу, проектор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A1426">
        <w:rPr>
          <w:color w:val="000000"/>
          <w:sz w:val="28"/>
          <w:szCs w:val="28"/>
          <w:shd w:val="clear" w:color="auto" w:fill="FFFFFF"/>
        </w:rPr>
        <w:t xml:space="preserve"> </w:t>
      </w:r>
      <w:r w:rsidRPr="006A1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слайдовая презентация</w:t>
      </w:r>
    </w:p>
    <w:p w14:paraId="00FC5B09" w14:textId="77777777" w:rsidR="006A1426" w:rsidRPr="006A1426" w:rsidRDefault="006A1426" w:rsidP="006A14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14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классного часа:</w:t>
      </w:r>
    </w:p>
    <w:p w14:paraId="3598E96E" w14:textId="4286FCC7" w:rsidR="00454056" w:rsidRDefault="00454056" w:rsidP="00FA22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540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Слайд № 1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Битва за Москву (30 сентября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1941 - 5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декабря 1941)</w:t>
      </w:r>
    </w:p>
    <w:p w14:paraId="2ABFC268" w14:textId="109CEB69" w:rsidR="00454056" w:rsidRDefault="00454056" w:rsidP="00FA22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540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Слайд № 2 </w:t>
      </w:r>
    </w:p>
    <w:p w14:paraId="5A5B6235" w14:textId="3015F77B" w:rsidR="00454056" w:rsidRPr="00454056" w:rsidRDefault="00454056" w:rsidP="00FA22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0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Сегодняшний классный час мы посвящаем Московской битве.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Она была частью </w:t>
      </w:r>
    </w:p>
    <w:p w14:paraId="17DF771C" w14:textId="5CCB5C5F" w:rsidR="00796B3E" w:rsidRPr="00796B3E" w:rsidRDefault="00454056" w:rsidP="00FA22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="00796B3E"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Отечественн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="00796B3E"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ы. Она</w:t>
      </w:r>
      <w:r w:rsidR="00796B3E"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началась 22 июня 1941 года – в день, когда на территорию СССР вторглись немецко-фашистские захватчики, а также их союзники. Всего в ней приняли участие около 34000000 советских солдат, более половины из которых, погибло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2E91C39" w14:textId="77777777" w:rsidR="00796B3E" w:rsidRPr="00796B3E" w:rsidRDefault="00796B3E" w:rsidP="00FA22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«Великая Отечественная война» стало использоваться в СССР в первый же день войны после обращения Юрия Левитана 22 июня 1941 года:</w:t>
      </w:r>
    </w:p>
    <w:p w14:paraId="6DD2312E" w14:textId="73ECB99B" w:rsidR="00796B3E" w:rsidRPr="00454056" w:rsidRDefault="00796B3E" w:rsidP="00FA22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540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Внимание, говорит Москва. Передаем важное правительственное сообщение. Граждане и гражданки Советского Союза! Сегодня в 4 часа утра без всякого объявления войны германские вооруженные силы атаковали границы Советского Союза. Началась Великая Отечественная война советского народа против немецко-фашистских захватчиков. Наше дело правое, враг будет разбит. Победа будет за нами!</w:t>
      </w:r>
    </w:p>
    <w:p w14:paraId="5909DC1F" w14:textId="285EEDD3" w:rsidR="00957DB2" w:rsidRPr="00820981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540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Битва под Москвой — самая масштабная во второй мировой войне. Именно здесь, недалеко от столицы, крупнейшего в мире государства, хваленая гитлеровская армия, впервые потерпела серьезное поражение. Разгром фашистских войск под Москвой явился началом значительного поворота в ходе войны и истории. Окончательно был провален гитлеровский план «быстрой войны»; впервые был развеян миф о «непобедимости» гитлеровской армии.</w:t>
      </w:r>
    </w:p>
    <w:p w14:paraId="5CD3300F" w14:textId="77777777" w:rsidR="002E5EC0" w:rsidRDefault="00820981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9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Слайд </w:t>
      </w:r>
      <w:r w:rsidR="002E5E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№ </w:t>
      </w:r>
      <w:r w:rsidRPr="008209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9DBFA46" w14:textId="7DFC8DA7" w:rsidR="00796B3E" w:rsidRPr="00942360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Гитлер предполагал взятие Москвы в течение первых трёх или четырёх месяцев войны. Однако, несмотря на успехи вермахта в первые месяцы войны, усилившееся сопротивление советских войск помешало его выполнению. В частности, битва за Смоленск (10 июля — 10 сентября 1941) задержала немецкое наступление на Москву на 2 месяца. Битвы за Киев и за Ленинград также оттянули часть сил вермахта, предназначенных для наступления на Москву. Таким образом, немецкое наступление на Москву началось только 30 сентября. Целью наступления являлся захват Москвы до наступления холодов.</w:t>
      </w:r>
    </w:p>
    <w:p w14:paraId="473BFC2C" w14:textId="724E62DF" w:rsidR="00042ED0" w:rsidRPr="00796B3E" w:rsidRDefault="00042ED0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23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 сентября 1941 года операция по захвату Москвы, которая разрабатывалась с начала осени, получила кодовое название «Тайфун».</w:t>
      </w:r>
    </w:p>
    <w:p w14:paraId="65171E9C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Замысел операции предусматривал мощными ударами крупных группировок, сосредоточенных в районах Духовщины (3-я танковая группа), Рославля (4-я танковая группа) и Шостки (2-я танковая группа), окружить основные силы войск Красной Армии, прикрывавших столицу, и уничтожить их в районах Брянска и Вязьмы, а затем стремительно обойти Москву с севера и юга с целью её захвата.</w:t>
      </w:r>
    </w:p>
    <w:p w14:paraId="511A146F" w14:textId="77777777" w:rsidR="002E5EC0" w:rsidRDefault="002E5EC0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DBFB054" w14:textId="77777777" w:rsidR="002E5EC0" w:rsidRDefault="002E5EC0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AFECE01" w14:textId="77777777" w:rsidR="002E5EC0" w:rsidRDefault="002E5EC0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44CA9E6" w14:textId="2DDC6441" w:rsidR="002E5EC0" w:rsidRDefault="00820981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09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Слайд </w:t>
      </w:r>
      <w:r w:rsidR="002E5E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№ </w:t>
      </w:r>
      <w:r w:rsidRPr="008209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</w:p>
    <w:p w14:paraId="5AD8E3FF" w14:textId="366F130F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 грозные дни Центральный Комитет партии, Государственный Комитет Обороны и Ставка Верховного Главнокомандующего провели большую работу по мобилизации всех сил на организацию защиты столицы.</w:t>
      </w:r>
    </w:p>
    <w:p w14:paraId="4DAF9A5B" w14:textId="5E3AF56C" w:rsid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ночь на 5 октября Государственный Комитет Обороны принял решение о защите Москвы. Главным рубежом сопротивления была определена Можайская линия обороны, куда срочно направлялись все силы и средства. Тогда же было решено сосредоточить усилия всех партийных и советских органов, общественных организаций на быстрейшее создание новых стратегических резервов в глубине страны, их вооружение и подготовку для ввода в сражение.</w:t>
      </w:r>
    </w:p>
    <w:p w14:paraId="16E626C6" w14:textId="6A5BDE10" w:rsidR="00CC5042" w:rsidRPr="00CC5042" w:rsidRDefault="00CC5042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C50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</w:t>
      </w:r>
      <w:r w:rsidRPr="00CC50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минутка</w:t>
      </w:r>
    </w:p>
    <w:p w14:paraId="6509FE46" w14:textId="77777777" w:rsidR="002E5EC0" w:rsidRDefault="00820981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9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Слайд </w:t>
      </w:r>
      <w:r w:rsidR="002E5E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F013A1C" w14:textId="6F04A20A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уточнения фронтовой обстановки и оказания помощи штабам Западного и Резервного фронтов в создании новой группировки сил для отпора врагу в районы событий прибыли представители Государственного Комитета Обороны и Ставки В. М. Молотов, К. Е. Ворошилов и А. М. Василевский. Они направили на Можайскую линию из числа отходивших войск до пяти дивизий. Ставка приняла меры по переброске сил с других фронтов и из глубины страны. С Дальнего Востока к Москве спешили три стрелковые и две танковые дивизии.</w:t>
      </w:r>
    </w:p>
    <w:p w14:paraId="1D1F2415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октября Государственный Комитет Обороны объединил управление войск Западного и Резервного фронтов в одних руках. Их войска были включены в Западный фронт, во главе которого был поставлен Г. К. Жуков, командовавший до этого Ленинградским фронтом. Состоялось решение построить на непосредственных подступах к столице еще одну линию обороны – Московскую зону.</w:t>
      </w:r>
    </w:p>
    <w:p w14:paraId="3523FD82" w14:textId="292DFE7C" w:rsidR="002E5EC0" w:rsidRPr="002E5EC0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Войска, оказавшиеся в вяземском окружении, вели мужественную борьбу с врагом. Они наносили контрудары и прорывались из кольца окружения. Атаки наших войск следовали одна за другой, им предшествовала артподготовка. Особенно яростными были наши атаки </w:t>
      </w:r>
      <w:proofErr w:type="gramStart"/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8-12</w:t>
      </w:r>
      <w:proofErr w:type="gramEnd"/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октября, когда в боевые действия дивизии включилась батарея «катюш» капитана Флерова… Для немцев наступление окруженных батальонов и полков советских войск было полной неожиданностью. Немцам пришлось поспешно стягивать сюда крупные соединения и технику.</w:t>
      </w:r>
    </w:p>
    <w:p w14:paraId="5AD2B1FC" w14:textId="33BB57CC" w:rsidR="002E5EC0" w:rsidRDefault="00073400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4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</w:t>
      </w:r>
      <w:r w:rsidR="002E5E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№</w:t>
      </w:r>
      <w:r w:rsidRPr="000734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3EFD561" w14:textId="76D8160C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Активные боевые действия советских войск в окружении оказали серьезное влияние на развитие событий. Они сковали в районе Вязьмы 28 немецко-фашистских дивизий, которые застряли здесь и не могли продолжать наступление на Москву.</w:t>
      </w:r>
    </w:p>
    <w:p w14:paraId="22D98A16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Передовые танковые дивизии Гудериана, устремившиеся от Орла к Туле, натолкнулись в районе Мценска на сопротивление 1-го особого стрелкового корпуса генерала Д. Д. Лелюшенко. Здесь танкисты 4-й и 11-й танковых бригад впервые применили действия танков из засад, давшие большой эффект. Задержка противника у Мценска облегчила организацию обороны Тулы. За эти и последующие умелые действия в ходе оборонительных боев под Москвой 4-я бригада была преобразована в 1-ю гвардейскую танковую бригаду.</w:t>
      </w:r>
    </w:p>
    <w:p w14:paraId="3E9A1D34" w14:textId="46F089DB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10 октября развернулась ожесточенная борьба на фронте от верховьев Волги до Льгова. Враг захватил Сычевку, Гжатск, вышел на подступы к Калуге, вел бои в районе Брянска, у Мценска, на подступах к Понырям и Льгову. 14 октября враг ворвался в город Калинин. 17 октября Ставка создала здесь Калининский фронт под командованием генерала И. С. Конева.</w:t>
      </w:r>
    </w:p>
    <w:p w14:paraId="5E3FBF97" w14:textId="77777777" w:rsidR="002E5EC0" w:rsidRDefault="00073400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4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Слайд </w:t>
      </w:r>
      <w:r w:rsidR="002E5E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№ </w:t>
      </w:r>
      <w:r w:rsidRPr="000734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436476D" w14:textId="0408BCCD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15 октября 1941 года, по указу Государственного комитета обороны, началась эвакуация ряда предприятий и их персонал с семьями в Куйбышев (ныне Самара) из западных регионов Россиии. В город были эвакуированы из Москвы: Правительство СССР, Верховный Совет СССР, дипломатические представительства, крупные учреждения </w:t>
      </w: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культуры (например, Большой театр, Мосфильм). Но Государственный Комитет Обороны, Ставка и оперативная группа работников Генерального штаба оставались в Москве и прилегающих к ней районах, было введено осадное положение.</w:t>
      </w:r>
    </w:p>
    <w:p w14:paraId="015EE1F0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Советское командование нашло силы, чтобы преодолеть серьезное осложнение, случившееся в октябре на подступах к Москве. Западный фронт пополнился за счет резерва Ставки и других фронтов 11 стрелковыми дивизиями, 16 танковыми бригадами, более 40 артиллерийскими полками. Командование фронта использовало их для прикрытия важнейших направлений, ведущих к Москве, - волоколамского, можайского, малоярославецкого и калужского. К концу октября на фронте от Селижарова до Тулы действовало уже десять армий двух фронтов. Защитники Москвы, сражаясь за каждую пядь земли, сначала затормозили, а затем и остановили противника, создав сплошной фронт обороны.</w:t>
      </w:r>
    </w:p>
    <w:p w14:paraId="300E76A6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Фашисты усилили налеты своей авиации на Москву, которые начались еще летом. Ночные бомбежки следовали одна за другой. Однако к городу прорывались лишь одиночные самолеты. На ближних подступах к Москве их встречала сплошная завеса огня зенитчиков, а на дальних - колонны бомбардировщиков рассеивались нашими отважными летчиками-истребителями. На весь мир прозвучало тогда имя летчика Виктора Талалихина. В ночном бою он таранил фашистский бомбардировщик. Это был первый в мире ночной таран. В. Талалихину было присвоено звание Героя Советского Союза. А всего на подступах к Москве летчики совершили 25 таранов. В воздух поднимались аэростаты, натягивавшие тросы и сети, препятствовавшие проникновению вражеских самолетов в воздушное пространство столицы.</w:t>
      </w:r>
    </w:p>
    <w:p w14:paraId="195210BA" w14:textId="77777777" w:rsidR="002E5EC0" w:rsidRDefault="00073400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34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Слайд </w:t>
      </w:r>
      <w:r w:rsidR="002E5E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№ </w:t>
      </w:r>
      <w:r w:rsidRPr="000734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</w:p>
    <w:p w14:paraId="048538FD" w14:textId="46D2A007" w:rsidR="00796B3E" w:rsidRPr="00796B3E" w:rsidRDefault="00073400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96B3E"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эти суровые дни усилия всей страны направлены на решение одной задачи - отстоять Москву. Ведь для миллионов советских людей и в годы радости, и в годы испытаний Москва была аккумулятором их энергии, их героизма, их любви к Родине.</w:t>
      </w:r>
    </w:p>
    <w:p w14:paraId="05E7F6AA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ощетинилась полосами противотанковых ежей. На улицах строились баррикады, подвалы домов превращались в огневые точки. Сотни тысяч москвичей строили на окраинах города глубокую противотанковую оборону, особенно мощную вдоль северных и южных границ города.</w:t>
      </w:r>
    </w:p>
    <w:p w14:paraId="2EEE8671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Две недели длилась передышка на фронте. За эти отвоеванные в трудных сражениях недели советское правительство проделало колоссальную </w:t>
      </w:r>
      <w:proofErr w:type="gramStart"/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работу по подготовке</w:t>
      </w:r>
      <w:proofErr w:type="gramEnd"/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населения Москвы к отражению вражеского нашествия. Призывы партии «Отстоим Москву!» вселяли в советских людей уверенность в будущую победу, наполняли их мужеством, укрепляли их волю в борьбе со злейшим врагом человечества – фашизмом.</w:t>
      </w:r>
    </w:p>
    <w:p w14:paraId="7FE32203" w14:textId="77777777" w:rsidR="002E5EC0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ноября, как и в былые мирные дни, в Москве состоялось торжественное заседание, посвященное </w:t>
      </w:r>
      <w:proofErr w:type="gramStart"/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24-ой</w:t>
      </w:r>
      <w:proofErr w:type="gramEnd"/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годовщине Великой Октябрьской революции. Только проходило оно на этот раз не в Большом театре, а в подземном вестибюле станции метро «Маяковская».</w:t>
      </w:r>
    </w:p>
    <w:p w14:paraId="0CD3EB80" w14:textId="68E6F8C9" w:rsidR="002E5EC0" w:rsidRDefault="00073400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4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Слайд </w:t>
      </w:r>
      <w:r w:rsidR="002E5E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№ </w:t>
      </w:r>
      <w:r w:rsidRPr="000734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CFCC6CB" w14:textId="0BAD2793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ноября 1941 года – на Красной площади состоялся военный парад войск Московского гарнизона… Этот парад по силе воздействия на ход событий приравнивается к важнейшей военной операции. Он имел огромное значение по поднятию морального духа армии и всей страны, показав всему миру, что Москва не сдаётся и Советский Союз готов биться до конца. Многие военные подразделения после окончания парада отправились прямиком на фронт. Торжественное собрание и парад на Красной площади транслировались по радио на всю страну. На всех это произвело потрясающее впечатление!</w:t>
      </w:r>
    </w:p>
    <w:p w14:paraId="68634710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 ноября гитлеровское командование снова повело свои войска в «последнее» наступление на Москву. Оно перегруппировало силы так, чтобы большинство танковых и механизированных дивизий находились теперь на флангах Центрального фронта и вело наступление на Москву с севера и юга, пытаясь охватить ее железными клещами.</w:t>
      </w:r>
    </w:p>
    <w:p w14:paraId="733B5738" w14:textId="31021F5B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</w:t>
      </w:r>
      <w:r w:rsidRPr="000734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Остановить теперь противника на подступах к нашей столице, не пустить его, перемолоть в боях гитлеровские дивизии и корпуса… Московский узел является сейчас </w:t>
      </w:r>
      <w:r w:rsidRPr="000734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решающим… Пройдет ещё немного времени, и наступление врага на Москву должно будет захлебнуться. Нужно во что бы то ни стало выдерживать напряжение этих дней</w:t>
      </w:r>
      <w:r w:rsidRPr="00796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</w:t>
      </w: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Г. К. Жуко</w:t>
      </w:r>
      <w:r w:rsidR="000734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</w:p>
    <w:p w14:paraId="2D780228" w14:textId="46262827" w:rsidR="00CC5042" w:rsidRDefault="00CC5042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Физкультминутка </w:t>
      </w:r>
    </w:p>
    <w:p w14:paraId="108F9B11" w14:textId="6162FC5A" w:rsidR="002E5EC0" w:rsidRDefault="00073400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34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Слайд </w:t>
      </w:r>
      <w:r w:rsidR="002E5E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№ </w:t>
      </w:r>
      <w:r w:rsidRPr="000734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</w:p>
    <w:p w14:paraId="468DE240" w14:textId="703C9C49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Советские бойцы и командиры, пехотинцы и артиллеристы, летчики и танкисты, кавалеристы и саперы проявляли чудеса храбрости. Подвиги совершали не отдельные бойцы, а целые взводы, роты, батальоны и дивизии.</w:t>
      </w:r>
    </w:p>
    <w:p w14:paraId="4C2D8219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 пехотинцев из стрелковой дивизии генерала И. В. Панфилова у разъезда Дубосеково вступили в бой против 50 фашистских танков и не пропустили их к Москве. «Велика Россия, а отступать некуда – позади Москва!» – Эти слова политрука Василия Клочкова облетели весь фронт и стали крылатыми. Герои погибли, но не отступили.</w:t>
      </w:r>
    </w:p>
    <w:p w14:paraId="08E4D28D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Артиллеристы в бою не отходили от своих орудий и продолжали вести огонь даже из поврежденных пушек.</w:t>
      </w:r>
    </w:p>
    <w:p w14:paraId="4D6E1A0D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Летчики смело вступали в бой с фашистскими асами. Они сражались один против трех, один против пяти и выходили из боя победителями. Расстреляв свой боеприпас, они смело шли на таран и часто, сразив врага, ухитрялись чудом посадить свою машину, сохраняя ее для следующих боев.</w:t>
      </w:r>
    </w:p>
    <w:p w14:paraId="13EA52B8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Танкисты подбивали фашистские танки из засад, давили наступающую вражескую пехоту гусеницами своих машин, смело бросались на фашистские орудия и крушили их своей броней.</w:t>
      </w:r>
    </w:p>
    <w:p w14:paraId="465D4086" w14:textId="38485119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Кавалеристы прорывались через линию фронта глубоко в тыл врага и уничтожали там фашистские гарнизоны, перехватывали военные колонны войск, идущих к фронту, наводили панику в рядах гитлеровских солдат.</w:t>
      </w:r>
    </w:p>
    <w:p w14:paraId="02813AF6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Связисты неустанно под огнем врага наводили и восстанавливали линии связи.</w:t>
      </w:r>
    </w:p>
    <w:p w14:paraId="32BFA085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Смело действовали под Москвой в тылу врага партизаны Калининской области. Как раз в эти дни совершили свои бессмертные подвиги комсомольцы Зоя Космодемьянская, Саша Чекалин и сотни других.</w:t>
      </w:r>
    </w:p>
    <w:p w14:paraId="7C7DEE26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Кровопролитные, изнуряющие бои продолжались всю вторую половину ноября. Фашистским войскам удалось с севера прорваться к каналу Волга – Москва и переправиться через него в районе Яхромы. На юге они обошли непокоренную Тулу и прорвались на берега Оки в районе Каширы. Именно в эти критические дни из тыла подошли наши резервы.</w:t>
      </w:r>
    </w:p>
    <w:p w14:paraId="062624DD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Фашистское командование не увидело в ударах советских войск ничего особенного, не почувствовало, что уже начинается перелом в оперативной обстановке, что инициатива уходит от их войск и переходит на сторону Красной Армии.</w:t>
      </w:r>
    </w:p>
    <w:p w14:paraId="0060EBE9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Гитлеру все еще мерещились поверженная Москва, белые флаги и делегации москвичей, выходящие навстречу с ключами от города.</w:t>
      </w:r>
    </w:p>
    <w:p w14:paraId="3994D504" w14:textId="18D30683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Напрягая последние силы, фашистские войска захватили Апрелевку – это в 35 километрах от Москвы. На севере они ворвались в Крюково (30 километров от столицы). Еще одно усилие и вот они у Красной Поляны (это уже в 25 километрах от городской черты).</w:t>
      </w:r>
    </w:p>
    <w:p w14:paraId="1DBCCF6D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последние дни ноября, видя, что вступление в Москву задерживается, Гитлер приказал подтянуть к Красной Поляне дальнобойную артиллерию и начать обстрел советской столицы. В военном отношении это была пустая затея, а вот в пропагандистском… Тут можно было сыграть большую игру. И недаром в Красную Поляну Геббельс направил целую киноэкспедицию – снимать фильм об обстреле столицы СССР. Этот фильм правители фашистской Германии рассчитывали показать японцам, которые все еще проявляли нерешительность в отношении СССР.</w:t>
      </w:r>
    </w:p>
    <w:p w14:paraId="6F6E3B52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затея с обстрелом, а следовательно, и с кинофильмом бесславно провалилась. Как провалилась и попытка овладеть Москвой.</w:t>
      </w:r>
    </w:p>
    <w:p w14:paraId="72E6B7DD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вот на фронте под Москвой к </w:t>
      </w:r>
      <w:proofErr w:type="gramStart"/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– 5</w:t>
      </w:r>
      <w:proofErr w:type="gramEnd"/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декабря наступило затишье. Немецко-фашистские войска выдохлись, их наступление захлебнулось.</w:t>
      </w:r>
    </w:p>
    <w:p w14:paraId="18289BE3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 советское командование только и ждало этого момента! Оно заранее, еще в ходе тяжелейших ноябрьских боев, разработало детальный план перехода наших войск в большое контрнаступление с целью полной ликвидации угрозы столице СССР. Соблюдая все меры предосторожности, в глубокой тайне от врага Ставка готовила это контрнаступление – формировала необходимые резервы, накапливала вооружение, боеприпасы, горючее, продовольствие, зимнее обмундирование для воинов.</w:t>
      </w:r>
    </w:p>
    <w:p w14:paraId="68F11E04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Несмотря на тяжелую обстановку, сложившуюся на подступах к Москве к концу ноября, Ставка очень экономно использовала резервные соединения в оборонительных сражениях.</w:t>
      </w:r>
    </w:p>
    <w:p w14:paraId="25E31332" w14:textId="77777777" w:rsidR="002E5EC0" w:rsidRDefault="00073400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4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Слайд </w:t>
      </w:r>
      <w:r w:rsidR="002E5E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№ </w:t>
      </w:r>
      <w:r w:rsidRPr="000734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CB9536C" w14:textId="29C28CA8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декабря, хотя не все еще было готово к проведению контрнаступления и превосходства над силами противника достигнуть пока не удалось, советское командование приняло смелое решение: приступить к осуществлению плана контрнаступления, ибо оперативная и стратегическая обстановка складывалась в нашу пользу.</w:t>
      </w:r>
    </w:p>
    <w:p w14:paraId="2CC224C3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Советское командование действовало энергично и решительно. Пока враг не перегруппировал свои силы для обороны, пока он еще не начал строить оборонительных сооружений, нужно идти в наступление. И войска получили приказ: «Вперед!».</w:t>
      </w:r>
    </w:p>
    <w:p w14:paraId="2F090E1B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Кстати</w:t>
      </w:r>
      <w:proofErr w:type="gramEnd"/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летних сражениях 1941 года советская армия терпела поражение, но приобретала опыт. Частью этого опыта стало обучение танкистов прямо на заводах. Если раньше даже мелкие неисправности приводили к тому, что экипаж на марше просто бросал танк, то теперь бойцы могли устранить поломки сами.</w:t>
      </w:r>
    </w:p>
    <w:p w14:paraId="096EDD4E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Мощные удары советских войск явились неожиданностью для врага. Фашистское командование было уверено, что у Советской Армии под Москвой нет сил для наступления, что она хотя и может наносить отдельные сильные удары, но перейти в общее наступление по всему фронту не в состоянии.</w:t>
      </w:r>
    </w:p>
    <w:p w14:paraId="7D2CB55A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Советская Армия оказалась в состоянии это сделать! И как! Фашисты откатывались назад, теряя технику, бросая нетронутыми склады с горючим, боеприпасами. Солдаты вермахта только и успевали что поднимать руки вверх и твердить заученно: «Гитлер капут!».</w:t>
      </w:r>
    </w:p>
    <w:p w14:paraId="37362A7E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первые пять дней наши войска, ведя тяжелые бои на всех направлениях, продвинулись вперед и освободили ряд городов и сел.</w:t>
      </w:r>
    </w:p>
    <w:p w14:paraId="3408F3B9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Освобождая все новые и новые населенные пункты, наши воины увидели, что принесли захватчики советским людям. Сожженные города и села, виселицы, разграбленные музеи, библиотеки, Дома культуры, взорванные памятники старины, зверская расправа с мирным населением, рабский труд – все это вызывало ненависть к фашистам, желание как можно скорее очистить от них советскую землю. Все это повышало наступательный порыв бойцов.</w:t>
      </w:r>
    </w:p>
    <w:p w14:paraId="3F97C2A8" w14:textId="77777777" w:rsidR="002E5EC0" w:rsidRDefault="00073400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4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Слайд </w:t>
      </w:r>
      <w:r w:rsidR="002E5E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№ </w:t>
      </w:r>
      <w:r w:rsidRPr="000734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5670CCC" w14:textId="2E925A1C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Контрнаступление советских войск под Москвой переросло в общее наступление Красной Армии по всему советско-германскому фронту. Это было началом коренного поворота событий в ходе Великой Отечественной войны.</w:t>
      </w:r>
    </w:p>
    <w:p w14:paraId="7D62A4BB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Разгром фашистских войск под Москвой стал решающим военно-политическим событием первого года Великой Отечественной войны. Одержав победу под Москвой, наши войска окончательно похоронили фашистский план «молниеносной войны» и развеяли миф о непобедимости германской армии. Провалились расчеты гитлеровцев на непрочность советского общественного и государственного строя, советского тыла.</w:t>
      </w:r>
    </w:p>
    <w:p w14:paraId="4C5683BB" w14:textId="77777777" w:rsidR="00796B3E" w:rsidRPr="00796B3E" w:rsidRDefault="00796B3E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итоге гитлеровское командование вынуждено было перейти к стратегической обороне на всем советско-германском фронте.</w:t>
      </w:r>
    </w:p>
    <w:p w14:paraId="3D7DCD06" w14:textId="77777777" w:rsidR="002E5EC0" w:rsidRDefault="00073400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5E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Слайд </w:t>
      </w:r>
      <w:r w:rsidR="002E5E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№ </w:t>
      </w:r>
      <w:r w:rsidRPr="002E5E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</w:t>
      </w:r>
    </w:p>
    <w:p w14:paraId="2E08890E" w14:textId="1E2F45FC" w:rsidR="00796B3E" w:rsidRDefault="00073400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</w:t>
      </w:r>
      <w:r w:rsidR="002E5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ожесточённых боев</w:t>
      </w:r>
      <w:r w:rsidR="002E5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Советская армия потеряла свыше 600 000 тысяч солдат, более 4000 танков и более 24 000 орудий. </w:t>
      </w:r>
    </w:p>
    <w:p w14:paraId="5AA4699D" w14:textId="77777777" w:rsidR="002E5EC0" w:rsidRDefault="002E5EC0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5E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№ </w:t>
      </w:r>
      <w:r w:rsidRPr="002E5E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14 </w:t>
      </w:r>
    </w:p>
    <w:p w14:paraId="420A6FC0" w14:textId="475673C7" w:rsidR="002E5EC0" w:rsidRPr="00796B3E" w:rsidRDefault="002E5EC0" w:rsidP="00FA22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завершить нас классный час хотелось следующими строками </w:t>
      </w:r>
    </w:p>
    <w:p w14:paraId="187EBC0C" w14:textId="77777777" w:rsidR="00796B3E" w:rsidRPr="00796B3E" w:rsidRDefault="00796B3E" w:rsidP="002E5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На братских могилах не ставят крестов,</w:t>
      </w:r>
      <w:r w:rsidRPr="00796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И вдовы на них не рыдают,</w:t>
      </w:r>
      <w:r w:rsidRPr="00796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К ним кто-то приносит букеты цветов,</w:t>
      </w:r>
      <w:r w:rsidRPr="00796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И Вечный огонь зажигают.</w:t>
      </w:r>
    </w:p>
    <w:p w14:paraId="5100E9A8" w14:textId="77777777" w:rsidR="00796B3E" w:rsidRPr="00796B3E" w:rsidRDefault="00796B3E" w:rsidP="002E5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Здесь раньше вставала земля на дыбы,</w:t>
      </w:r>
      <w:r w:rsidRPr="00796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А нынче - гранитные плиты.</w:t>
      </w:r>
      <w:r w:rsidRPr="00796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Здесь нет ни одной персональной судьбы -</w:t>
      </w:r>
      <w:r w:rsidRPr="00796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Все судьбы в единую слиты.</w:t>
      </w:r>
    </w:p>
    <w:p w14:paraId="2B10AEF2" w14:textId="77777777" w:rsidR="00796B3E" w:rsidRPr="00796B3E" w:rsidRDefault="00796B3E" w:rsidP="002E5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 в Вечном огне виден вспыхнувший танк,</w:t>
      </w:r>
      <w:r w:rsidRPr="00796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Горящие русские хаты,</w:t>
      </w:r>
      <w:r w:rsidRPr="00796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Горящий Смоленск и горящий рейхстаг,</w:t>
      </w:r>
      <w:r w:rsidRPr="00796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Горящее сердце солдата.</w:t>
      </w:r>
    </w:p>
    <w:p w14:paraId="73C5C996" w14:textId="1B424A75" w:rsidR="00D31CB6" w:rsidRDefault="00796B3E" w:rsidP="002E5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796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 братских могил нет заплаканных вдов -</w:t>
      </w:r>
      <w:r w:rsidRPr="00796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Сюда ходят люди покрепче.</w:t>
      </w:r>
      <w:r w:rsidRPr="00796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На братских могилах не ставят крестов,</w:t>
      </w:r>
      <w:r w:rsidRPr="00796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Но разве от этого легче?..</w:t>
      </w:r>
      <w:r w:rsidRPr="00796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796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В. С. Высоцкий, 1964.</w:t>
      </w:r>
    </w:p>
    <w:p w14:paraId="3E4AAF59" w14:textId="77777777" w:rsidR="00626A23" w:rsidRDefault="00626A23" w:rsidP="002E5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92F2878" w14:textId="47F6D20C" w:rsidR="00626A23" w:rsidRPr="00626A23" w:rsidRDefault="00626A23" w:rsidP="002E5E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6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Рефлексия:</w:t>
      </w:r>
      <w:r w:rsidRPr="00626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оставит ли след в вашей памяти сегодняшний классный час? Что особенно запомнилось? (Ответы обучающихся)</w:t>
      </w:r>
    </w:p>
    <w:sectPr w:rsidR="00626A23" w:rsidRPr="00626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92D49"/>
    <w:multiLevelType w:val="multilevel"/>
    <w:tmpl w:val="0088C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AA27C2"/>
    <w:multiLevelType w:val="hybridMultilevel"/>
    <w:tmpl w:val="F448E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CB6"/>
    <w:rsid w:val="00042ED0"/>
    <w:rsid w:val="00073400"/>
    <w:rsid w:val="0010326F"/>
    <w:rsid w:val="002E5EC0"/>
    <w:rsid w:val="00454056"/>
    <w:rsid w:val="00626A23"/>
    <w:rsid w:val="006A1426"/>
    <w:rsid w:val="00712088"/>
    <w:rsid w:val="00796B3E"/>
    <w:rsid w:val="00820981"/>
    <w:rsid w:val="00942360"/>
    <w:rsid w:val="00957DB2"/>
    <w:rsid w:val="00CC5042"/>
    <w:rsid w:val="00D31CB6"/>
    <w:rsid w:val="00FA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0718"/>
  <w15:chartTrackingRefBased/>
  <w15:docId w15:val="{750CCCB8-317B-4C1A-912A-E8312714E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D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7DB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A1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2651</Words>
  <Characters>15115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Чепухина Е.А.</dc:creator>
  <cp:keywords/>
  <dc:description/>
  <cp:lastModifiedBy>Чепухина Е.А.</cp:lastModifiedBy>
  <cp:revision>6</cp:revision>
  <cp:lastPrinted>2020-12-15T16:06:00Z</cp:lastPrinted>
  <dcterms:created xsi:type="dcterms:W3CDTF">2020-12-10T18:13:00Z</dcterms:created>
  <dcterms:modified xsi:type="dcterms:W3CDTF">2021-09-27T16:30:00Z</dcterms:modified>
</cp:coreProperties>
</file>